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4226B" w14:textId="499C32FC" w:rsidR="003A34D8" w:rsidRDefault="00D73055" w:rsidP="00D73055">
      <w:pPr>
        <w:spacing w:after="0" w:line="240" w:lineRule="auto"/>
        <w:contextualSpacing/>
        <w:jc w:val="center"/>
      </w:pPr>
      <w:r>
        <w:t xml:space="preserve">Tillamook Bay Community College </w:t>
      </w:r>
      <w:r w:rsidR="002A4BEC">
        <w:t>Governance Notes</w:t>
      </w:r>
    </w:p>
    <w:p w14:paraId="65D809FA" w14:textId="5B0FAC01" w:rsidR="002A4BEC" w:rsidRDefault="002A4BEC" w:rsidP="00D73055">
      <w:pPr>
        <w:spacing w:after="0" w:line="240" w:lineRule="auto"/>
        <w:contextualSpacing/>
      </w:pPr>
      <w:r>
        <w:t>Context:</w:t>
      </w:r>
    </w:p>
    <w:p w14:paraId="06A3FF53" w14:textId="3B3C0EA7" w:rsidR="002A4BEC" w:rsidRDefault="002A4BEC" w:rsidP="007A30F3">
      <w:pPr>
        <w:pStyle w:val="ListParagraph"/>
        <w:numPr>
          <w:ilvl w:val="0"/>
          <w:numId w:val="1"/>
        </w:numPr>
        <w:spacing w:after="0" w:line="240" w:lineRule="auto"/>
      </w:pPr>
      <w:r>
        <w:t>36 regular employees (6 FT faculty) and 35-40 adjunct faculty</w:t>
      </w:r>
      <w:r w:rsidR="007A30F3">
        <w:t>, n</w:t>
      </w:r>
      <w:r>
        <w:t>ot unionized</w:t>
      </w:r>
    </w:p>
    <w:p w14:paraId="07E2815A" w14:textId="77777777" w:rsidR="002A4BEC" w:rsidRDefault="002A4BEC" w:rsidP="00D73055">
      <w:pPr>
        <w:pStyle w:val="ListParagraph"/>
        <w:numPr>
          <w:ilvl w:val="0"/>
          <w:numId w:val="1"/>
        </w:numPr>
        <w:spacing w:after="0" w:line="240" w:lineRule="auto"/>
      </w:pPr>
      <w:r>
        <w:t>Representative groups</w:t>
      </w:r>
    </w:p>
    <w:p w14:paraId="57849222" w14:textId="2A7BD012" w:rsidR="002A4BEC" w:rsidRDefault="002A4BEC" w:rsidP="00D73055">
      <w:pPr>
        <w:pStyle w:val="ListParagraph"/>
        <w:numPr>
          <w:ilvl w:val="1"/>
          <w:numId w:val="1"/>
        </w:numPr>
        <w:spacing w:after="0" w:line="240" w:lineRule="auto"/>
      </w:pPr>
      <w:r>
        <w:t>Faculty Senate</w:t>
      </w:r>
      <w:r w:rsidR="000075EA">
        <w:t xml:space="preserve"> (meets monthly)</w:t>
      </w:r>
    </w:p>
    <w:p w14:paraId="3D1F69FE" w14:textId="3E248992" w:rsidR="002A4BEC" w:rsidRDefault="002A4BEC" w:rsidP="00D73055">
      <w:pPr>
        <w:pStyle w:val="ListParagraph"/>
        <w:numPr>
          <w:ilvl w:val="1"/>
          <w:numId w:val="1"/>
        </w:numPr>
        <w:spacing w:after="0" w:line="240" w:lineRule="auto"/>
      </w:pPr>
      <w:r>
        <w:t>Student Government</w:t>
      </w:r>
    </w:p>
    <w:p w14:paraId="56E96CC6" w14:textId="77777777" w:rsidR="00D73055" w:rsidRDefault="00430916" w:rsidP="00D73055">
      <w:pPr>
        <w:spacing w:after="0" w:line="240" w:lineRule="auto"/>
        <w:contextualSpacing/>
        <w:jc w:val="center"/>
      </w:pPr>
      <w:r>
        <w:t>Governance</w:t>
      </w:r>
      <w:r w:rsidR="00D73055">
        <w:t xml:space="preserve"> Systems for Input</w:t>
      </w:r>
    </w:p>
    <w:p w14:paraId="2D08671D" w14:textId="4595BE68" w:rsidR="00430916" w:rsidRDefault="00D73055" w:rsidP="00D73055">
      <w:pPr>
        <w:spacing w:after="0" w:line="240" w:lineRule="auto"/>
        <w:contextualSpacing/>
        <w:jc w:val="center"/>
      </w:pPr>
      <w:r>
        <w:t xml:space="preserve"> (to </w:t>
      </w:r>
      <w:r w:rsidR="00430916">
        <w:t xml:space="preserve">usual </w:t>
      </w:r>
      <w:r>
        <w:t>authority system as delegated by Board)</w:t>
      </w:r>
    </w:p>
    <w:p w14:paraId="7EBA8558" w14:textId="77E865CF" w:rsidR="002A4BEC" w:rsidRDefault="002A4BEC" w:rsidP="00D73055">
      <w:pPr>
        <w:spacing w:after="0" w:line="240" w:lineRule="auto"/>
        <w:contextualSpacing/>
      </w:pPr>
      <w:r>
        <w:t>College Council</w:t>
      </w:r>
    </w:p>
    <w:p w14:paraId="4F4A5463" w14:textId="483F4156" w:rsidR="00430916" w:rsidRDefault="002A4BEC" w:rsidP="007A30F3">
      <w:pPr>
        <w:pStyle w:val="ListParagraph"/>
        <w:numPr>
          <w:ilvl w:val="0"/>
          <w:numId w:val="3"/>
        </w:numPr>
        <w:spacing w:after="0" w:line="240" w:lineRule="auto"/>
      </w:pPr>
      <w:r>
        <w:t>11 members, representative body that meets monthly</w:t>
      </w:r>
      <w:r w:rsidR="007A30F3">
        <w:t>, c</w:t>
      </w:r>
      <w:r w:rsidR="00430916">
        <w:t>haired by President</w:t>
      </w:r>
    </w:p>
    <w:p w14:paraId="1998A846" w14:textId="71D8572C" w:rsidR="00430916" w:rsidRDefault="000075EA" w:rsidP="00D73055">
      <w:pPr>
        <w:pStyle w:val="ListParagraph"/>
        <w:numPr>
          <w:ilvl w:val="0"/>
          <w:numId w:val="3"/>
        </w:numPr>
        <w:spacing w:after="0" w:line="240" w:lineRule="auto"/>
      </w:pPr>
      <w:r>
        <w:t>Approves</w:t>
      </w:r>
    </w:p>
    <w:p w14:paraId="06FB28B9" w14:textId="65DFB352" w:rsidR="002A4BEC" w:rsidRDefault="00937FAC" w:rsidP="00D73055">
      <w:pPr>
        <w:pStyle w:val="ListParagraph"/>
        <w:numPr>
          <w:ilvl w:val="1"/>
          <w:numId w:val="3"/>
        </w:numPr>
        <w:spacing w:after="0" w:line="240" w:lineRule="auto"/>
      </w:pPr>
      <w:r>
        <w:t>M</w:t>
      </w:r>
      <w:r w:rsidR="002A4BEC">
        <w:t xml:space="preserve">atters that President brings to the agenda (not everything goes there, many things are determined at the </w:t>
      </w:r>
      <w:r w:rsidR="00430916">
        <w:t>Leadership Team)</w:t>
      </w:r>
    </w:p>
    <w:p w14:paraId="0BCA897D" w14:textId="232C7BB4" w:rsidR="00430916" w:rsidRDefault="00430916" w:rsidP="00D73055">
      <w:pPr>
        <w:pStyle w:val="ListParagraph"/>
        <w:numPr>
          <w:ilvl w:val="1"/>
          <w:numId w:val="3"/>
        </w:numPr>
        <w:spacing w:after="0" w:line="240" w:lineRule="auto"/>
      </w:pPr>
      <w:r>
        <w:t>Proposals from other standing committees</w:t>
      </w:r>
    </w:p>
    <w:p w14:paraId="6DCA3CB7" w14:textId="77777777" w:rsidR="00430916" w:rsidRDefault="00430916" w:rsidP="00D73055">
      <w:pPr>
        <w:pStyle w:val="ListParagraph"/>
        <w:numPr>
          <w:ilvl w:val="0"/>
          <w:numId w:val="3"/>
        </w:numPr>
        <w:spacing w:after="0" w:line="240" w:lineRule="auto"/>
      </w:pPr>
      <w:r>
        <w:t>Other 10 members</w:t>
      </w:r>
    </w:p>
    <w:p w14:paraId="2329C02C" w14:textId="370026A1" w:rsidR="002A4BEC" w:rsidRDefault="002A4BEC" w:rsidP="00D73055">
      <w:pPr>
        <w:pStyle w:val="ListParagraph"/>
        <w:numPr>
          <w:ilvl w:val="1"/>
          <w:numId w:val="3"/>
        </w:numPr>
        <w:spacing w:after="0" w:line="240" w:lineRule="auto"/>
      </w:pPr>
      <w:r>
        <w:t>2 Faculty</w:t>
      </w:r>
      <w:r w:rsidR="00430916">
        <w:t xml:space="preserve"> (could be Senate leadership)</w:t>
      </w:r>
    </w:p>
    <w:p w14:paraId="44C3B159" w14:textId="1395157B" w:rsidR="002A4BEC" w:rsidRDefault="002A4BEC" w:rsidP="00D73055">
      <w:pPr>
        <w:pStyle w:val="ListParagraph"/>
        <w:numPr>
          <w:ilvl w:val="1"/>
          <w:numId w:val="3"/>
        </w:numPr>
        <w:spacing w:after="0" w:line="240" w:lineRule="auto"/>
      </w:pPr>
      <w:r>
        <w:t>Representatives from functional areas (mostly non-exempt, TBCC doesn’t used “classified” as a term)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1890"/>
        <w:gridCol w:w="2456"/>
        <w:gridCol w:w="2016"/>
        <w:gridCol w:w="1913"/>
      </w:tblGrid>
      <w:tr w:rsidR="000075EA" w14:paraId="786729F1" w14:textId="77777777" w:rsidTr="000075EA">
        <w:tc>
          <w:tcPr>
            <w:tcW w:w="1890" w:type="dxa"/>
          </w:tcPr>
          <w:p w14:paraId="6C1B5986" w14:textId="6F5519A0" w:rsidR="000075EA" w:rsidRDefault="000075EA" w:rsidP="000075EA">
            <w:pPr>
              <w:contextualSpacing/>
            </w:pPr>
            <w:r>
              <w:t>Student Services</w:t>
            </w:r>
          </w:p>
        </w:tc>
        <w:tc>
          <w:tcPr>
            <w:tcW w:w="2456" w:type="dxa"/>
          </w:tcPr>
          <w:p w14:paraId="70465367" w14:textId="2EC4F6C1" w:rsidR="000075EA" w:rsidRDefault="000075EA" w:rsidP="000075EA">
            <w:pPr>
              <w:contextualSpacing/>
            </w:pPr>
            <w:r>
              <w:t>Business Services</w:t>
            </w:r>
          </w:p>
        </w:tc>
        <w:tc>
          <w:tcPr>
            <w:tcW w:w="2016" w:type="dxa"/>
          </w:tcPr>
          <w:p w14:paraId="54FA7BA5" w14:textId="553B1C9C" w:rsidR="000075EA" w:rsidRDefault="000075EA" w:rsidP="000075EA">
            <w:pPr>
              <w:contextualSpacing/>
            </w:pPr>
            <w:r>
              <w:t>Academic Services</w:t>
            </w:r>
          </w:p>
        </w:tc>
        <w:tc>
          <w:tcPr>
            <w:tcW w:w="1913" w:type="dxa"/>
          </w:tcPr>
          <w:p w14:paraId="28665211" w14:textId="57C565FC" w:rsidR="000075EA" w:rsidRDefault="000075EA" w:rsidP="000075EA">
            <w:pPr>
              <w:contextualSpacing/>
            </w:pPr>
            <w:r>
              <w:t>SBDC</w:t>
            </w:r>
          </w:p>
        </w:tc>
      </w:tr>
      <w:tr w:rsidR="000075EA" w14:paraId="5DCF7D7D" w14:textId="77777777" w:rsidTr="000075EA">
        <w:tc>
          <w:tcPr>
            <w:tcW w:w="1890" w:type="dxa"/>
          </w:tcPr>
          <w:p w14:paraId="28C1059A" w14:textId="66D28EF3" w:rsidR="000075EA" w:rsidRDefault="000075EA" w:rsidP="000075EA">
            <w:pPr>
              <w:contextualSpacing/>
            </w:pPr>
            <w:r>
              <w:t>Library</w:t>
            </w:r>
          </w:p>
        </w:tc>
        <w:tc>
          <w:tcPr>
            <w:tcW w:w="2456" w:type="dxa"/>
          </w:tcPr>
          <w:p w14:paraId="1000B2F3" w14:textId="62425441" w:rsidR="000075EA" w:rsidRDefault="000075EA" w:rsidP="000075EA">
            <w:pPr>
              <w:contextualSpacing/>
            </w:pPr>
            <w:r>
              <w:t>Facilities, HR, IT, Safety</w:t>
            </w:r>
          </w:p>
        </w:tc>
        <w:tc>
          <w:tcPr>
            <w:tcW w:w="2016" w:type="dxa"/>
          </w:tcPr>
          <w:p w14:paraId="05DDCB21" w14:textId="68E49243" w:rsidR="000075EA" w:rsidRDefault="000075EA" w:rsidP="000075EA">
            <w:pPr>
              <w:contextualSpacing/>
            </w:pPr>
            <w:r>
              <w:t>CTE</w:t>
            </w:r>
          </w:p>
        </w:tc>
        <w:tc>
          <w:tcPr>
            <w:tcW w:w="1913" w:type="dxa"/>
          </w:tcPr>
          <w:p w14:paraId="28C662F8" w14:textId="7C6BF386" w:rsidR="000075EA" w:rsidRDefault="000075EA" w:rsidP="000075EA">
            <w:pPr>
              <w:jc w:val="both"/>
            </w:pPr>
            <w:r>
              <w:t>Student Gov’t</w:t>
            </w:r>
          </w:p>
        </w:tc>
      </w:tr>
    </w:tbl>
    <w:p w14:paraId="5965CD80" w14:textId="2A79FF0E" w:rsidR="000075EA" w:rsidRDefault="007A30F3" w:rsidP="007A30F3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Open meeting, all can come, 11 </w:t>
      </w:r>
      <w:proofErr w:type="gramStart"/>
      <w:r>
        <w:t>vote</w:t>
      </w:r>
      <w:proofErr w:type="gramEnd"/>
      <w:r>
        <w:t>.  LT attends, ex officio</w:t>
      </w:r>
    </w:p>
    <w:p w14:paraId="1854A143" w14:textId="4E4ABD35" w:rsidR="00430916" w:rsidRDefault="007A30F3" w:rsidP="00D73055">
      <w:pPr>
        <w:spacing w:after="0" w:line="240" w:lineRule="auto"/>
        <w:contextualSpacing/>
      </w:pPr>
      <w:r>
        <w:t xml:space="preserve">LT: </w:t>
      </w:r>
      <w:r w:rsidR="00430916">
        <w:t>Leadership Team</w:t>
      </w:r>
      <w:r w:rsidR="00CC7B91">
        <w:t xml:space="preserve"> (11)</w:t>
      </w:r>
    </w:p>
    <w:p w14:paraId="4CFFDC7E" w14:textId="61E603C6" w:rsidR="00430916" w:rsidRDefault="00430916" w:rsidP="00D73055">
      <w:pPr>
        <w:pStyle w:val="ListParagraph"/>
        <w:numPr>
          <w:ilvl w:val="0"/>
          <w:numId w:val="4"/>
        </w:numPr>
        <w:spacing w:after="0" w:line="240" w:lineRule="auto"/>
      </w:pPr>
      <w:r>
        <w:t>President, chair</w:t>
      </w:r>
    </w:p>
    <w:p w14:paraId="1B3D6FB3" w14:textId="1D11E7CF" w:rsidR="00430916" w:rsidRDefault="00430916" w:rsidP="00D73055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all (9) the exempt employees (what we call managers or administrators) </w:t>
      </w:r>
    </w:p>
    <w:p w14:paraId="5B641AEE" w14:textId="13C2A555" w:rsidR="00CC7B91" w:rsidRDefault="00430916" w:rsidP="00D73055">
      <w:pPr>
        <w:pStyle w:val="ListParagraph"/>
        <w:numPr>
          <w:ilvl w:val="0"/>
          <w:numId w:val="4"/>
        </w:numPr>
        <w:spacing w:after="0" w:line="240" w:lineRule="auto"/>
      </w:pPr>
      <w:r>
        <w:t>Faculty Senate president</w:t>
      </w:r>
    </w:p>
    <w:p w14:paraId="0A49D37D" w14:textId="0E65EF1B" w:rsidR="00CC7B91" w:rsidRDefault="00CC7B91" w:rsidP="00D73055">
      <w:pPr>
        <w:spacing w:after="0" w:line="240" w:lineRule="auto"/>
        <w:contextualSpacing/>
      </w:pPr>
      <w:r>
        <w:t>Other Standing Committees</w:t>
      </w:r>
    </w:p>
    <w:p w14:paraId="6BA00041" w14:textId="50932FB9" w:rsidR="00CC7B91" w:rsidRDefault="00CC7B91" w:rsidP="00D73055">
      <w:pPr>
        <w:pStyle w:val="ListParagraph"/>
        <w:numPr>
          <w:ilvl w:val="0"/>
          <w:numId w:val="5"/>
        </w:numPr>
        <w:spacing w:after="0" w:line="240" w:lineRule="auto"/>
      </w:pPr>
      <w:r>
        <w:t>Curriculum: Chaired by CAO, 9 faculty, and technical experts (advising, catalog, library)</w:t>
      </w:r>
      <w:bookmarkStart w:id="0" w:name="_GoBack"/>
      <w:bookmarkEnd w:id="0"/>
    </w:p>
    <w:p w14:paraId="15D1E073" w14:textId="2D4D6879" w:rsidR="00CC7B91" w:rsidRDefault="00CC7B91" w:rsidP="00D73055">
      <w:pPr>
        <w:pStyle w:val="ListParagraph"/>
        <w:numPr>
          <w:ilvl w:val="0"/>
          <w:numId w:val="5"/>
        </w:numPr>
        <w:spacing w:after="0" w:line="240" w:lineRule="auto"/>
      </w:pPr>
      <w:r>
        <w:t>Equity</w:t>
      </w:r>
    </w:p>
    <w:p w14:paraId="0DADC573" w14:textId="1DF60D73" w:rsidR="00CC7B91" w:rsidRDefault="00CC7B91" w:rsidP="00D73055">
      <w:pPr>
        <w:pStyle w:val="ListParagraph"/>
        <w:numPr>
          <w:ilvl w:val="0"/>
          <w:numId w:val="5"/>
        </w:numPr>
        <w:spacing w:after="0" w:line="240" w:lineRule="auto"/>
      </w:pPr>
      <w:r>
        <w:t>Safety</w:t>
      </w:r>
    </w:p>
    <w:p w14:paraId="036EC747" w14:textId="085CCA9D" w:rsidR="00CC7B91" w:rsidRDefault="00CC7B91" w:rsidP="00D73055">
      <w:pPr>
        <w:pStyle w:val="ListParagraph"/>
        <w:numPr>
          <w:ilvl w:val="0"/>
          <w:numId w:val="5"/>
        </w:numPr>
        <w:spacing w:after="0" w:line="240" w:lineRule="auto"/>
      </w:pPr>
      <w:r>
        <w:t>Program Advisory</w:t>
      </w:r>
    </w:p>
    <w:p w14:paraId="6AD58D13" w14:textId="77777777" w:rsidR="00D73055" w:rsidRDefault="00D73055" w:rsidP="00D73055">
      <w:pPr>
        <w:pStyle w:val="ListParagraph"/>
        <w:spacing w:after="0" w:line="240" w:lineRule="auto"/>
      </w:pPr>
    </w:p>
    <w:p w14:paraId="23DABD91" w14:textId="447C1A7C" w:rsidR="00CC7B91" w:rsidRDefault="00CC7B91" w:rsidP="007A30F3">
      <w:pPr>
        <w:pStyle w:val="ListParagraph"/>
        <w:spacing w:after="0" w:line="240" w:lineRule="auto"/>
        <w:ind w:left="0"/>
      </w:pPr>
      <w:r>
        <w:t xml:space="preserve">Q&amp;A </w:t>
      </w:r>
      <w:r w:rsidR="007A30F3">
        <w:t>from President Ross Tomlin</w:t>
      </w:r>
    </w:p>
    <w:p w14:paraId="68D0322C" w14:textId="01CA300C" w:rsidR="00CC7B91" w:rsidRDefault="00CC7B91" w:rsidP="007A30F3">
      <w:pPr>
        <w:pStyle w:val="ListParagraph"/>
        <w:numPr>
          <w:ilvl w:val="0"/>
          <w:numId w:val="6"/>
        </w:numPr>
        <w:spacing w:after="0" w:line="240" w:lineRule="auto"/>
        <w:ind w:left="720"/>
      </w:pPr>
      <w:r>
        <w:t xml:space="preserve">What are the structures for faculty to discuss and focus on </w:t>
      </w:r>
      <w:r w:rsidR="00D73055">
        <w:t>teaching and learning?</w:t>
      </w:r>
    </w:p>
    <w:p w14:paraId="44A1F36F" w14:textId="5B135B5F" w:rsidR="00D73055" w:rsidRDefault="00D73055" w:rsidP="007A30F3">
      <w:pPr>
        <w:pStyle w:val="ListParagraph"/>
        <w:numPr>
          <w:ilvl w:val="1"/>
          <w:numId w:val="6"/>
        </w:numPr>
        <w:spacing w:after="0" w:line="240" w:lineRule="auto"/>
        <w:ind w:left="1440"/>
      </w:pPr>
      <w:r>
        <w:t xml:space="preserve">In-Service </w:t>
      </w:r>
      <w:r w:rsidR="007A30F3">
        <w:t>sessions</w:t>
      </w:r>
      <w:r>
        <w:t xml:space="preserve">, </w:t>
      </w:r>
      <w:r w:rsidR="000075EA">
        <w:t xml:space="preserve">Faculty Senate, </w:t>
      </w:r>
      <w:r w:rsidR="007A30F3">
        <w:t xml:space="preserve">department meetings, </w:t>
      </w:r>
      <w:r w:rsidR="000075EA">
        <w:t>occasional focused workshops by CAO</w:t>
      </w:r>
    </w:p>
    <w:p w14:paraId="7D369008" w14:textId="72EB1BF7" w:rsidR="000075EA" w:rsidRDefault="000075EA" w:rsidP="007A30F3">
      <w:pPr>
        <w:pStyle w:val="ListParagraph"/>
        <w:numPr>
          <w:ilvl w:val="0"/>
          <w:numId w:val="6"/>
        </w:numPr>
        <w:spacing w:after="0" w:line="240" w:lineRule="auto"/>
        <w:ind w:left="720"/>
      </w:pPr>
      <w:r>
        <w:t xml:space="preserve">Is there a representation mechanism for classified (non-exempt) employees? </w:t>
      </w:r>
    </w:p>
    <w:p w14:paraId="2B51D913" w14:textId="409CD6E7" w:rsidR="000075EA" w:rsidRDefault="000075EA" w:rsidP="007A30F3">
      <w:pPr>
        <w:pStyle w:val="ListParagraph"/>
        <w:numPr>
          <w:ilvl w:val="1"/>
          <w:numId w:val="6"/>
        </w:numPr>
        <w:spacing w:after="0" w:line="240" w:lineRule="auto"/>
        <w:ind w:left="1440"/>
      </w:pPr>
      <w:r>
        <w:t xml:space="preserve">Not specifically, they end up on councils and committees based on their work responsibilities.  </w:t>
      </w:r>
    </w:p>
    <w:p w14:paraId="5BED45A4" w14:textId="1C7883BB" w:rsidR="000075EA" w:rsidRDefault="000075EA" w:rsidP="007A30F3">
      <w:pPr>
        <w:pStyle w:val="ListParagraph"/>
        <w:numPr>
          <w:ilvl w:val="0"/>
          <w:numId w:val="6"/>
        </w:numPr>
        <w:spacing w:after="0" w:line="240" w:lineRule="auto"/>
        <w:ind w:left="720"/>
      </w:pPr>
      <w:r>
        <w:t>What kinds of things come to College Council?</w:t>
      </w:r>
    </w:p>
    <w:p w14:paraId="566268FC" w14:textId="2414A508" w:rsidR="000075EA" w:rsidRDefault="000075EA" w:rsidP="007A30F3">
      <w:pPr>
        <w:pStyle w:val="ListParagraph"/>
        <w:numPr>
          <w:ilvl w:val="1"/>
          <w:numId w:val="6"/>
        </w:numPr>
        <w:spacing w:after="0" w:line="240" w:lineRule="auto"/>
        <w:ind w:left="1440"/>
      </w:pPr>
      <w:r>
        <w:t>Lots of sharing of info on what’s going on at college</w:t>
      </w:r>
      <w:r w:rsidR="007A30F3">
        <w:t>, keeping people informed.</w:t>
      </w:r>
    </w:p>
    <w:p w14:paraId="470BF414" w14:textId="57CF8D65" w:rsidR="007A30F3" w:rsidRDefault="007A30F3" w:rsidP="007A30F3">
      <w:pPr>
        <w:pStyle w:val="ListParagraph"/>
        <w:numPr>
          <w:ilvl w:val="1"/>
          <w:numId w:val="6"/>
        </w:numPr>
        <w:spacing w:after="0" w:line="240" w:lineRule="auto"/>
        <w:ind w:left="1440"/>
      </w:pPr>
      <w:r>
        <w:t>College results:  data, discuss and understand.</w:t>
      </w:r>
    </w:p>
    <w:p w14:paraId="0D93163C" w14:textId="6FD4F09C" w:rsidR="000075EA" w:rsidRDefault="000075EA" w:rsidP="007A30F3">
      <w:pPr>
        <w:pStyle w:val="ListParagraph"/>
        <w:numPr>
          <w:ilvl w:val="1"/>
          <w:numId w:val="6"/>
        </w:numPr>
        <w:spacing w:after="0" w:line="240" w:lineRule="auto"/>
        <w:ind w:left="1440"/>
      </w:pPr>
      <w:r>
        <w:t xml:space="preserve">Admin policies for which President/LT wants broader </w:t>
      </w:r>
      <w:r w:rsidR="007A30F3">
        <w:t>discussion and input.</w:t>
      </w:r>
    </w:p>
    <w:p w14:paraId="571F790C" w14:textId="4DF3C47F" w:rsidR="007A30F3" w:rsidRDefault="007A30F3" w:rsidP="007A30F3">
      <w:pPr>
        <w:pStyle w:val="ListParagraph"/>
        <w:numPr>
          <w:ilvl w:val="1"/>
          <w:numId w:val="6"/>
        </w:numPr>
        <w:spacing w:after="0" w:line="240" w:lineRule="auto"/>
        <w:ind w:left="1440"/>
      </w:pPr>
      <w:r>
        <w:t xml:space="preserve">Recommendations from standing committees </w:t>
      </w:r>
    </w:p>
    <w:p w14:paraId="6AB14662" w14:textId="1BC613BB" w:rsidR="007A30F3" w:rsidRDefault="007A30F3" w:rsidP="007A30F3">
      <w:pPr>
        <w:pStyle w:val="ListParagraph"/>
        <w:numPr>
          <w:ilvl w:val="1"/>
          <w:numId w:val="6"/>
        </w:numPr>
        <w:spacing w:after="0" w:line="240" w:lineRule="auto"/>
        <w:ind w:left="1440"/>
      </w:pPr>
      <w:r>
        <w:t>Works with LT on accreditation, strategic &amp; core theme planning, enrollment management.</w:t>
      </w:r>
    </w:p>
    <w:p w14:paraId="18EFAD60" w14:textId="2FAA8825" w:rsidR="007A30F3" w:rsidRDefault="007A30F3" w:rsidP="000075EA">
      <w:pPr>
        <w:pStyle w:val="ListParagraph"/>
        <w:numPr>
          <w:ilvl w:val="1"/>
          <w:numId w:val="6"/>
        </w:numPr>
        <w:spacing w:after="0" w:line="240" w:lineRule="auto"/>
      </w:pPr>
      <w:r>
        <w:t xml:space="preserve">Academic Issues (curriculum, policy, </w:t>
      </w:r>
      <w:proofErr w:type="spellStart"/>
      <w:r>
        <w:t>fac</w:t>
      </w:r>
      <w:proofErr w:type="spellEnd"/>
      <w:r>
        <w:t xml:space="preserve"> </w:t>
      </w:r>
      <w:proofErr w:type="spellStart"/>
      <w:r>
        <w:t>quals</w:t>
      </w:r>
      <w:proofErr w:type="spellEnd"/>
      <w:r>
        <w:t>) do not come to College Council, handled in other forums with recommendations to CAO.</w:t>
      </w:r>
    </w:p>
    <w:sectPr w:rsidR="007A30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9071A"/>
    <w:multiLevelType w:val="hybridMultilevel"/>
    <w:tmpl w:val="61627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212729"/>
    <w:multiLevelType w:val="hybridMultilevel"/>
    <w:tmpl w:val="F528A6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0712A8"/>
    <w:multiLevelType w:val="hybridMultilevel"/>
    <w:tmpl w:val="CEB4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73204"/>
    <w:multiLevelType w:val="hybridMultilevel"/>
    <w:tmpl w:val="E7345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40529"/>
    <w:multiLevelType w:val="hybridMultilevel"/>
    <w:tmpl w:val="58AE8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94808"/>
    <w:multiLevelType w:val="hybridMultilevel"/>
    <w:tmpl w:val="5B342C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D669BD"/>
    <w:multiLevelType w:val="hybridMultilevel"/>
    <w:tmpl w:val="67B6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BEC"/>
    <w:rsid w:val="000075EA"/>
    <w:rsid w:val="002A4BEC"/>
    <w:rsid w:val="003A34D8"/>
    <w:rsid w:val="00430916"/>
    <w:rsid w:val="00533227"/>
    <w:rsid w:val="00576B60"/>
    <w:rsid w:val="005F3248"/>
    <w:rsid w:val="007A30F3"/>
    <w:rsid w:val="00937FAC"/>
    <w:rsid w:val="00971580"/>
    <w:rsid w:val="00A82AB8"/>
    <w:rsid w:val="00B20D69"/>
    <w:rsid w:val="00CC7B91"/>
    <w:rsid w:val="00D73055"/>
    <w:rsid w:val="00F75C11"/>
    <w:rsid w:val="00F8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18596"/>
  <w15:chartTrackingRefBased/>
  <w15:docId w15:val="{D0E5D631-A53F-4EA4-9CA4-2CE9EB59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BEC"/>
    <w:pPr>
      <w:ind w:left="720"/>
      <w:contextualSpacing/>
    </w:pPr>
  </w:style>
  <w:style w:type="table" w:styleId="TableGrid">
    <w:name w:val="Table Grid"/>
    <w:basedOn w:val="TableNormal"/>
    <w:uiPriority w:val="39"/>
    <w:rsid w:val="00007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Ryslinge</dc:creator>
  <cp:keywords/>
  <dc:description/>
  <cp:lastModifiedBy>Birgitte Ryslinge</cp:lastModifiedBy>
  <cp:revision>2</cp:revision>
  <dcterms:created xsi:type="dcterms:W3CDTF">2018-03-09T02:13:00Z</dcterms:created>
  <dcterms:modified xsi:type="dcterms:W3CDTF">2018-03-09T02:13:00Z</dcterms:modified>
</cp:coreProperties>
</file>